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84E" w:rsidRDefault="00E67004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S</w:t>
      </w:r>
      <w:r w:rsidR="002B61E5">
        <w:rPr>
          <w:rFonts w:ascii="Times New Roman" w:hAnsi="Times New Roman"/>
          <w:b/>
          <w:sz w:val="28"/>
          <w:szCs w:val="28"/>
          <w:u w:val="single"/>
        </w:rPr>
        <w:t>ociální činnost</w:t>
      </w:r>
    </w:p>
    <w:p w:rsidR="00ED0EA1" w:rsidRPr="004A4BA4" w:rsidRDefault="002F784E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>ŠVP: Sociální činnost</w:t>
      </w:r>
      <w:r w:rsidR="002B61E5">
        <w:rPr>
          <w:rFonts w:ascii="Times New Roman" w:hAnsi="Times New Roman"/>
          <w:b/>
          <w:sz w:val="28"/>
          <w:szCs w:val="28"/>
          <w:u w:val="single"/>
        </w:rPr>
        <w:t xml:space="preserve"> – sociálně výchovná</w:t>
      </w:r>
    </w:p>
    <w:p w:rsidR="00ED0EA1" w:rsidRPr="004A4BA4" w:rsidRDefault="00ED0EA1" w:rsidP="00152B29">
      <w:pPr>
        <w:rPr>
          <w:rFonts w:ascii="Times New Roman" w:hAnsi="Times New Roman"/>
          <w:b/>
          <w:sz w:val="28"/>
          <w:szCs w:val="28"/>
          <w:u w:val="single"/>
        </w:rPr>
      </w:pPr>
    </w:p>
    <w:p w:rsidR="00ED0EA1" w:rsidRPr="00441DF8" w:rsidRDefault="00C96668" w:rsidP="00152B29">
      <w:pPr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t xml:space="preserve">Témata profilové části </w:t>
      </w:r>
      <w:proofErr w:type="spellStart"/>
      <w:r>
        <w:rPr>
          <w:rFonts w:ascii="Times New Roman" w:hAnsi="Times New Roman"/>
          <w:b/>
          <w:sz w:val="28"/>
          <w:szCs w:val="28"/>
          <w:u w:val="single"/>
        </w:rPr>
        <w:t>MZk</w:t>
      </w:r>
      <w:proofErr w:type="spellEnd"/>
      <w:r w:rsidR="00ED0EA1" w:rsidRPr="00441DF8">
        <w:rPr>
          <w:rFonts w:ascii="Times New Roman" w:hAnsi="Times New Roman"/>
          <w:b/>
          <w:sz w:val="28"/>
          <w:szCs w:val="28"/>
          <w:u w:val="single"/>
        </w:rPr>
        <w:t xml:space="preserve"> – Základy společenských věd</w:t>
      </w:r>
      <w:r w:rsidR="00462824" w:rsidRPr="00441DF8">
        <w:rPr>
          <w:rFonts w:ascii="Times New Roman" w:hAnsi="Times New Roman"/>
          <w:b/>
          <w:sz w:val="28"/>
          <w:szCs w:val="28"/>
          <w:u w:val="single"/>
        </w:rPr>
        <w:t xml:space="preserve"> – školní rok 20</w:t>
      </w:r>
      <w:r w:rsidR="00501982">
        <w:rPr>
          <w:rFonts w:ascii="Times New Roman" w:hAnsi="Times New Roman"/>
          <w:b/>
          <w:sz w:val="28"/>
          <w:szCs w:val="28"/>
          <w:u w:val="single"/>
        </w:rPr>
        <w:t>2</w:t>
      </w:r>
      <w:r w:rsidR="00D44F66">
        <w:rPr>
          <w:rFonts w:ascii="Times New Roman" w:hAnsi="Times New Roman"/>
          <w:b/>
          <w:sz w:val="28"/>
          <w:szCs w:val="28"/>
          <w:u w:val="single"/>
        </w:rPr>
        <w:t>3</w:t>
      </w:r>
      <w:r w:rsidR="00501982">
        <w:rPr>
          <w:rFonts w:ascii="Times New Roman" w:hAnsi="Times New Roman"/>
          <w:b/>
          <w:sz w:val="28"/>
          <w:szCs w:val="28"/>
          <w:u w:val="single"/>
        </w:rPr>
        <w:t>/202</w:t>
      </w:r>
      <w:r w:rsidR="00D44F66">
        <w:rPr>
          <w:rFonts w:ascii="Times New Roman" w:hAnsi="Times New Roman"/>
          <w:b/>
          <w:sz w:val="28"/>
          <w:szCs w:val="28"/>
          <w:u w:val="single"/>
        </w:rPr>
        <w:t>4</w:t>
      </w:r>
    </w:p>
    <w:p w:rsidR="00ED0EA1" w:rsidRDefault="00ED0EA1" w:rsidP="00152B29">
      <w:pPr>
        <w:rPr>
          <w:b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Vývoj lidského života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Poruchy vývoje osobnost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Determinanty lidské psychiky</w:t>
      </w:r>
      <w:r w:rsidRPr="00501982">
        <w:rPr>
          <w:rFonts w:ascii="Times New Roman" w:hAnsi="Times New Roman"/>
          <w:sz w:val="24"/>
          <w:szCs w:val="24"/>
        </w:rPr>
        <w:tab/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Proces učení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Stres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Frustrace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Deprivace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Psychické procesy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Vnímání, představy a fantazie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Myšlení a řeč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Paměťové procesy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Motivace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Psychické stavy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Pozornost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Emoce, city a volní jednání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Psychické vlastnosti – struktura osobnosti – schopnosti temperament, charakter a povahové rysy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Vývoj psychologie</w:t>
      </w:r>
    </w:p>
    <w:p w:rsidR="00501982" w:rsidRPr="00501982" w:rsidRDefault="00501982" w:rsidP="00501982">
      <w:pPr>
        <w:numPr>
          <w:ilvl w:val="0"/>
          <w:numId w:val="3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Aplikační vlastnosti a psychologické disciplíny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Psychologické teorie a směry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Behaviorismus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Psychoanalýza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Humanistická psychologie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proofErr w:type="spellStart"/>
      <w:r w:rsidRPr="00501982">
        <w:rPr>
          <w:rFonts w:ascii="Times New Roman" w:hAnsi="Times New Roman"/>
          <w:sz w:val="24"/>
          <w:szCs w:val="24"/>
        </w:rPr>
        <w:t>Gestalitismus</w:t>
      </w:r>
      <w:proofErr w:type="spellEnd"/>
      <w:r w:rsidRPr="00501982">
        <w:rPr>
          <w:rFonts w:ascii="Times New Roman" w:hAnsi="Times New Roman"/>
          <w:sz w:val="24"/>
          <w:szCs w:val="24"/>
        </w:rPr>
        <w:t xml:space="preserve"> 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Vývojová fáze sociologie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Funkce sociologie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Socializace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nerovnost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Metody a techniky sociologického výzkumu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Struktura společnosti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status, mobilita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Teorie tříd, modely společnosti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Společenský vývoj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Moderní společnost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útvary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skupina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Rodina (funkce, druhy rodiny)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Problém současné rodiny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role, sociální vztahy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Konflikty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Sociální komunikace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Druhy komunikace, sociální kontrola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Kultura – funkce, definice, druhy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Masová komunikace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Základní druhy sociální patologie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Víra a náboženství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Hlavní světová náboženství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Sekty a nová náboženská hnutí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Intolerance a fanatismus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Politologie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Předmět, metody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Vývoj politického myšlení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České politické myšlení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Pojem a znaky státu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Stát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Vznik a vývoj státu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Funkce státu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Statní občanství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Právní stát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Formy státu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České státní symboly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Ústava a ústavní principy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Druhy a funkce ústavy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Český ústavní vývoj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Současná ústava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Lidská práva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Ochrana lidských práv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Demokracie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Pojem a znaky demokracie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Druhy demokracie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Dělba státní moci 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Orgány státní moci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Politika a politické subjekty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Politická participace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Politický pluralismus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Pojem a funkce politických stran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Druhy politických stran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Politické doktríny a ideologie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Funkce voleb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Volební systémy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Občanská společnost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Státní správa a samospráva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Funkce státní správy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Orgány státní správy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Participace občanů v politickém životě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Přímá demokracie</w:t>
      </w:r>
    </w:p>
    <w:p w:rsidR="00501982" w:rsidRPr="00501982" w:rsidRDefault="00501982" w:rsidP="00501982">
      <w:pPr>
        <w:ind w:left="720"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Občan a právo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Právo a jeho členění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Právní řád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Prameny práva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Organizace soudnictví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Právnická povolání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Právní vztahy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Občanské právo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Rodinné právo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Trestní právo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Správní řízení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Pracovní právo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Ekonomie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Dějiny ekonomie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Hlavní ekonomické pojmy a otázky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Tržní mechanismus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Podnikání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Peníze a cenné papíry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Inflace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Bankovní soustava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Státní rozpočet</w:t>
      </w:r>
    </w:p>
    <w:p w:rsidR="00501982" w:rsidRPr="00501982" w:rsidRDefault="00501982" w:rsidP="00501982">
      <w:pPr>
        <w:tabs>
          <w:tab w:val="left" w:pos="2595"/>
        </w:tabs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 Evropská integrace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Ekonomická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Vojenská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Planetární problémy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Pojem filozofie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Filozofie a mýtus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Filozofické disciplíny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Kosmologické období</w:t>
      </w:r>
    </w:p>
    <w:p w:rsidR="00501982" w:rsidRPr="00501982" w:rsidRDefault="00501982" w:rsidP="00501982">
      <w:pPr>
        <w:ind w:left="108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Antická filozofie </w:t>
      </w:r>
    </w:p>
    <w:p w:rsidR="00501982" w:rsidRPr="00501982" w:rsidRDefault="00501982" w:rsidP="0050198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Období antropologického obratu</w:t>
      </w:r>
    </w:p>
    <w:p w:rsidR="00501982" w:rsidRPr="00501982" w:rsidRDefault="00501982" w:rsidP="0050198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Sokrates</w:t>
      </w:r>
    </w:p>
    <w:p w:rsidR="00501982" w:rsidRPr="00501982" w:rsidRDefault="00501982" w:rsidP="0050198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Platón</w:t>
      </w:r>
    </w:p>
    <w:p w:rsidR="00501982" w:rsidRPr="00501982" w:rsidRDefault="00501982" w:rsidP="00501982">
      <w:pPr>
        <w:numPr>
          <w:ilvl w:val="0"/>
          <w:numId w:val="2"/>
        </w:numPr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Aristoteles</w:t>
      </w:r>
    </w:p>
    <w:p w:rsidR="00501982" w:rsidRPr="00501982" w:rsidRDefault="00501982" w:rsidP="00501982">
      <w:pPr>
        <w:ind w:left="720"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Středověká filozofie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Patristika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Scholastika</w:t>
      </w:r>
    </w:p>
    <w:p w:rsidR="00501982" w:rsidRPr="00501982" w:rsidRDefault="00501982" w:rsidP="00501982">
      <w:pPr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Novověká filozofie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Gnoseologické období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Osvícenství</w:t>
      </w:r>
    </w:p>
    <w:p w:rsidR="00501982" w:rsidRPr="00501982" w:rsidRDefault="00501982" w:rsidP="00501982">
      <w:pPr>
        <w:numPr>
          <w:ilvl w:val="0"/>
          <w:numId w:val="2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Německá klasická filozofie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numPr>
          <w:ilvl w:val="0"/>
          <w:numId w:val="1"/>
        </w:numPr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Filozofie </w:t>
      </w:r>
      <w:proofErr w:type="gramStart"/>
      <w:r w:rsidRPr="00501982">
        <w:rPr>
          <w:rFonts w:ascii="Times New Roman" w:hAnsi="Times New Roman"/>
          <w:sz w:val="24"/>
          <w:szCs w:val="24"/>
        </w:rPr>
        <w:t>20.stol</w:t>
      </w:r>
      <w:proofErr w:type="gramEnd"/>
      <w:r w:rsidRPr="00501982">
        <w:rPr>
          <w:rFonts w:ascii="Times New Roman" w:hAnsi="Times New Roman"/>
          <w:sz w:val="24"/>
          <w:szCs w:val="24"/>
        </w:rPr>
        <w:t>.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Česká filozofie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720" w:hanging="36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b/>
          <w:sz w:val="24"/>
          <w:szCs w:val="24"/>
        </w:rPr>
        <w:t>29</w:t>
      </w:r>
      <w:r w:rsidRPr="00501982">
        <w:rPr>
          <w:rFonts w:ascii="Times New Roman" w:hAnsi="Times New Roman"/>
          <w:sz w:val="24"/>
          <w:szCs w:val="24"/>
        </w:rPr>
        <w:t>)Praktická filozofie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Základní etické pojmy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Etické kategorie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Kořeny současné etiky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</w:p>
    <w:p w:rsidR="00501982" w:rsidRPr="00501982" w:rsidRDefault="00501982" w:rsidP="00501982">
      <w:pPr>
        <w:ind w:left="720" w:hanging="36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b/>
          <w:sz w:val="24"/>
          <w:szCs w:val="24"/>
        </w:rPr>
        <w:t>30)</w:t>
      </w:r>
      <w:r w:rsidRPr="00501982">
        <w:rPr>
          <w:rFonts w:ascii="Times New Roman" w:hAnsi="Times New Roman"/>
          <w:sz w:val="24"/>
          <w:szCs w:val="24"/>
        </w:rPr>
        <w:t xml:space="preserve"> Etika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Profesní etika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Morálka a mravnost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Svoboda a svědomí</w:t>
      </w:r>
    </w:p>
    <w:p w:rsidR="00501982" w:rsidRPr="00501982" w:rsidRDefault="00501982" w:rsidP="00501982">
      <w:pPr>
        <w:ind w:left="720"/>
        <w:contextualSpacing/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>- Teorie vědy</w:t>
      </w:r>
    </w:p>
    <w:p w:rsidR="00501982" w:rsidRPr="00501982" w:rsidRDefault="00501982" w:rsidP="00501982">
      <w:pPr>
        <w:ind w:left="720"/>
        <w:contextualSpacing/>
        <w:rPr>
          <w:sz w:val="24"/>
          <w:szCs w:val="24"/>
        </w:rPr>
      </w:pPr>
    </w:p>
    <w:p w:rsidR="00501982" w:rsidRPr="00501982" w:rsidRDefault="00501982" w:rsidP="00501982">
      <w:pPr>
        <w:ind w:left="720"/>
        <w:contextualSpacing/>
        <w:rPr>
          <w:sz w:val="24"/>
          <w:szCs w:val="24"/>
        </w:rPr>
      </w:pPr>
    </w:p>
    <w:p w:rsidR="00501982" w:rsidRPr="00501982" w:rsidRDefault="00501982" w:rsidP="00501982">
      <w:pPr>
        <w:rPr>
          <w:sz w:val="24"/>
          <w:szCs w:val="24"/>
        </w:rPr>
      </w:pP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  <w:r w:rsidRPr="00501982">
        <w:rPr>
          <w:sz w:val="24"/>
          <w:szCs w:val="24"/>
        </w:rPr>
        <w:tab/>
      </w:r>
    </w:p>
    <w:p w:rsidR="00501982" w:rsidRPr="00501982" w:rsidRDefault="00501982" w:rsidP="00501982">
      <w:pPr>
        <w:tabs>
          <w:tab w:val="left" w:pos="993"/>
        </w:tabs>
        <w:rPr>
          <w:rFonts w:ascii="Times New Roman" w:eastAsiaTheme="minorHAnsi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 xml:space="preserve">Havířov </w:t>
      </w:r>
      <w:r w:rsidR="00D44F66">
        <w:rPr>
          <w:rFonts w:ascii="Times New Roman" w:hAnsi="Times New Roman"/>
          <w:sz w:val="24"/>
          <w:szCs w:val="24"/>
        </w:rPr>
        <w:t>7</w:t>
      </w:r>
      <w:r w:rsidRPr="00501982">
        <w:rPr>
          <w:rFonts w:ascii="Times New Roman" w:hAnsi="Times New Roman"/>
          <w:sz w:val="24"/>
          <w:szCs w:val="24"/>
        </w:rPr>
        <w:t>. 9. 202</w:t>
      </w:r>
      <w:r w:rsidR="00D44F66">
        <w:rPr>
          <w:rFonts w:ascii="Times New Roman" w:hAnsi="Times New Roman"/>
          <w:sz w:val="24"/>
          <w:szCs w:val="24"/>
        </w:rPr>
        <w:t>3</w:t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="00D44F66">
        <w:rPr>
          <w:rFonts w:ascii="Times New Roman" w:hAnsi="Times New Roman"/>
          <w:sz w:val="24"/>
          <w:szCs w:val="24"/>
        </w:rPr>
        <w:t xml:space="preserve">Mgr. Petr </w:t>
      </w:r>
      <w:proofErr w:type="spellStart"/>
      <w:r w:rsidR="00D44F66">
        <w:rPr>
          <w:rFonts w:ascii="Times New Roman" w:hAnsi="Times New Roman"/>
          <w:sz w:val="24"/>
          <w:szCs w:val="24"/>
        </w:rPr>
        <w:t>Szymeczek</w:t>
      </w:r>
      <w:proofErr w:type="spellEnd"/>
      <w:r w:rsidR="00D44F66">
        <w:rPr>
          <w:rFonts w:ascii="Times New Roman" w:hAnsi="Times New Roman"/>
          <w:sz w:val="24"/>
          <w:szCs w:val="24"/>
        </w:rPr>
        <w:t xml:space="preserve"> v. r.</w:t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="00D44F66">
        <w:rPr>
          <w:rFonts w:ascii="Times New Roman" w:hAnsi="Times New Roman"/>
          <w:sz w:val="24"/>
          <w:szCs w:val="24"/>
        </w:rPr>
        <w:tab/>
      </w:r>
      <w:bookmarkStart w:id="0" w:name="_GoBack"/>
      <w:bookmarkEnd w:id="0"/>
      <w:r w:rsidRPr="00501982">
        <w:rPr>
          <w:rFonts w:ascii="Times New Roman" w:hAnsi="Times New Roman"/>
          <w:sz w:val="24"/>
          <w:szCs w:val="24"/>
        </w:rPr>
        <w:t>---------------------------------</w:t>
      </w:r>
    </w:p>
    <w:p w:rsidR="00501982" w:rsidRPr="00501982" w:rsidRDefault="00501982" w:rsidP="00501982">
      <w:pPr>
        <w:tabs>
          <w:tab w:val="left" w:pos="993"/>
        </w:tabs>
        <w:rPr>
          <w:rFonts w:ascii="Times New Roman" w:hAnsi="Times New Roman"/>
          <w:sz w:val="24"/>
          <w:szCs w:val="24"/>
        </w:rPr>
      </w:pP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</w:r>
      <w:r w:rsidRPr="00501982">
        <w:rPr>
          <w:rFonts w:ascii="Times New Roman" w:hAnsi="Times New Roman"/>
          <w:sz w:val="24"/>
          <w:szCs w:val="24"/>
        </w:rPr>
        <w:tab/>
        <w:t xml:space="preserve">   ředitel školy</w:t>
      </w:r>
    </w:p>
    <w:p w:rsidR="00501982" w:rsidRPr="00501982" w:rsidRDefault="00501982" w:rsidP="00501982">
      <w:pPr>
        <w:rPr>
          <w:sz w:val="24"/>
          <w:szCs w:val="24"/>
        </w:rPr>
      </w:pPr>
    </w:p>
    <w:sectPr w:rsidR="00501982" w:rsidRPr="00501982" w:rsidSect="00F035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F47B0"/>
    <w:multiLevelType w:val="hybridMultilevel"/>
    <w:tmpl w:val="C76C018C"/>
    <w:lvl w:ilvl="0" w:tplc="A462BDB2">
      <w:numFmt w:val="bullet"/>
      <w:lvlText w:val="-"/>
      <w:lvlJc w:val="left"/>
      <w:pPr>
        <w:ind w:left="1004" w:hanging="360"/>
      </w:pPr>
      <w:rPr>
        <w:rFonts w:ascii="Times New Roman" w:eastAsia="Calibri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EE83DDF"/>
    <w:multiLevelType w:val="hybridMultilevel"/>
    <w:tmpl w:val="F96066BE"/>
    <w:lvl w:ilvl="0" w:tplc="FBF81B76">
      <w:start w:val="1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27B64DA"/>
    <w:multiLevelType w:val="hybridMultilevel"/>
    <w:tmpl w:val="CC6A8B08"/>
    <w:lvl w:ilvl="0" w:tplc="1A466A56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D0EA1"/>
    <w:rsid w:val="0007438B"/>
    <w:rsid w:val="00152B29"/>
    <w:rsid w:val="002A5A7E"/>
    <w:rsid w:val="002B61E5"/>
    <w:rsid w:val="002F784E"/>
    <w:rsid w:val="00441229"/>
    <w:rsid w:val="00441DF8"/>
    <w:rsid w:val="00462824"/>
    <w:rsid w:val="004E70D5"/>
    <w:rsid w:val="004F2D87"/>
    <w:rsid w:val="00501982"/>
    <w:rsid w:val="005E5E05"/>
    <w:rsid w:val="00734B21"/>
    <w:rsid w:val="00745E90"/>
    <w:rsid w:val="00773705"/>
    <w:rsid w:val="00800AD5"/>
    <w:rsid w:val="00A64CCC"/>
    <w:rsid w:val="00B00967"/>
    <w:rsid w:val="00B70993"/>
    <w:rsid w:val="00C96668"/>
    <w:rsid w:val="00D44F66"/>
    <w:rsid w:val="00D52786"/>
    <w:rsid w:val="00DD2DA1"/>
    <w:rsid w:val="00E67004"/>
    <w:rsid w:val="00ED0EA1"/>
    <w:rsid w:val="00EE7921"/>
    <w:rsid w:val="00F03507"/>
    <w:rsid w:val="00FB760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ECC6D2"/>
  <w15:docId w15:val="{399C1AAB-7DA5-45A3-8851-A568572BA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D0EA1"/>
    <w:pPr>
      <w:spacing w:after="0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qFormat/>
    <w:rsid w:val="00ED0EA1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C96668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9666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kluzova</dc:creator>
  <cp:keywords/>
  <dc:description/>
  <cp:lastModifiedBy>Vápeníková</cp:lastModifiedBy>
  <cp:revision>22</cp:revision>
  <cp:lastPrinted>2023-09-25T09:31:00Z</cp:lastPrinted>
  <dcterms:created xsi:type="dcterms:W3CDTF">2011-06-13T10:37:00Z</dcterms:created>
  <dcterms:modified xsi:type="dcterms:W3CDTF">2023-09-25T09:31:00Z</dcterms:modified>
</cp:coreProperties>
</file>